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E9" w:rsidRPr="00D427E9" w:rsidRDefault="00D427E9" w:rsidP="00D427E9">
      <w:pPr>
        <w:tabs>
          <w:tab w:val="left" w:pos="480"/>
        </w:tabs>
        <w:rPr>
          <w:sz w:val="20"/>
          <w:szCs w:val="20"/>
        </w:rPr>
      </w:pPr>
      <w:r w:rsidRPr="003254BE">
        <w:rPr>
          <w:b/>
          <w:sz w:val="28"/>
          <w:szCs w:val="28"/>
        </w:rPr>
        <w:t xml:space="preserve">FON   -   </w:t>
      </w:r>
      <w:r w:rsidRPr="006B25FB">
        <w:rPr>
          <w:b/>
          <w:sz w:val="28"/>
          <w:szCs w:val="28"/>
          <w:u w:val="single"/>
        </w:rPr>
        <w:t>FONÉTICA</w:t>
      </w:r>
      <w:r>
        <w:rPr>
          <w:b/>
          <w:sz w:val="28"/>
          <w:szCs w:val="28"/>
          <w:u w:val="single"/>
        </w:rPr>
        <w:t xml:space="preserve"> Y FONOLOGÍA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VZOROVÝ  </w:t>
      </w:r>
      <w:r w:rsidRPr="006B25FB">
        <w:rPr>
          <w:b/>
          <w:sz w:val="28"/>
          <w:szCs w:val="28"/>
        </w:rPr>
        <w:t>TEST</w:t>
      </w:r>
      <w:proofErr w:type="gram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Pr="00D427E9">
        <w:rPr>
          <w:sz w:val="28"/>
          <w:szCs w:val="28"/>
        </w:rPr>
        <w:t>max. 40 bodů</w:t>
      </w:r>
      <w:r>
        <w:rPr>
          <w:sz w:val="28"/>
          <w:szCs w:val="28"/>
        </w:rPr>
        <w:t>)</w:t>
      </w:r>
    </w:p>
    <w:p w:rsidR="00D427E9" w:rsidRDefault="00D427E9" w:rsidP="00D427E9">
      <w:pPr>
        <w:tabs>
          <w:tab w:val="left" w:pos="480"/>
        </w:tabs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  <w:r w:rsidRPr="003254BE">
        <w:rPr>
          <w:b/>
        </w:rPr>
        <w:t>1)</w:t>
      </w:r>
      <w:r w:rsidRPr="003254BE">
        <w:rPr>
          <w:b/>
        </w:rPr>
        <w:tab/>
        <w:t xml:space="preserve">Popište rozdíl mezi fonetikou a </w:t>
      </w:r>
      <w:proofErr w:type="gramStart"/>
      <w:r w:rsidRPr="003254BE">
        <w:rPr>
          <w:b/>
        </w:rPr>
        <w:t>fonologií</w:t>
      </w:r>
      <w:r>
        <w:rPr>
          <w:b/>
        </w:rPr>
        <w:t>.  (4)</w:t>
      </w:r>
      <w:proofErr w:type="gramEnd"/>
    </w:p>
    <w:p w:rsidR="00D427E9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  <w:bookmarkStart w:id="0" w:name="_GoBack"/>
      <w:bookmarkEnd w:id="0"/>
    </w:p>
    <w:p w:rsidR="00D427E9" w:rsidRPr="003254BE" w:rsidRDefault="00D427E9" w:rsidP="00D427E9">
      <w:pPr>
        <w:tabs>
          <w:tab w:val="left" w:pos="480"/>
        </w:tabs>
        <w:rPr>
          <w:b/>
        </w:rPr>
      </w:pPr>
      <w:r w:rsidRPr="003254BE">
        <w:rPr>
          <w:b/>
        </w:rPr>
        <w:t>2)</w:t>
      </w:r>
      <w:r w:rsidRPr="003254BE">
        <w:rPr>
          <w:b/>
        </w:rPr>
        <w:tab/>
        <w:t>Uveďte způsoby klasifikace samohlásek</w:t>
      </w:r>
      <w:r>
        <w:rPr>
          <w:b/>
        </w:rPr>
        <w:t xml:space="preserve"> (</w:t>
      </w:r>
      <w:proofErr w:type="spellStart"/>
      <w:proofErr w:type="gramStart"/>
      <w:r>
        <w:rPr>
          <w:b/>
        </w:rPr>
        <w:t>vocales</w:t>
      </w:r>
      <w:proofErr w:type="spellEnd"/>
      <w:r>
        <w:rPr>
          <w:b/>
        </w:rPr>
        <w:t>).  (8)</w:t>
      </w:r>
      <w:proofErr w:type="gramEnd"/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Default="00D427E9" w:rsidP="00D427E9">
      <w:pPr>
        <w:tabs>
          <w:tab w:val="left" w:pos="480"/>
        </w:tabs>
        <w:rPr>
          <w:b/>
        </w:rPr>
      </w:pPr>
    </w:p>
    <w:p w:rsidR="00D427E9" w:rsidRDefault="00D427E9" w:rsidP="00D427E9">
      <w:pPr>
        <w:tabs>
          <w:tab w:val="left" w:pos="480"/>
        </w:tabs>
        <w:rPr>
          <w:b/>
        </w:rPr>
      </w:pPr>
    </w:p>
    <w:p w:rsidR="00D427E9" w:rsidRDefault="00D427E9" w:rsidP="00D427E9">
      <w:pPr>
        <w:tabs>
          <w:tab w:val="left" w:pos="480"/>
        </w:tabs>
        <w:rPr>
          <w:b/>
        </w:rPr>
      </w:pPr>
    </w:p>
    <w:p w:rsidR="00D427E9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  <w:r w:rsidRPr="003254BE">
        <w:rPr>
          <w:b/>
        </w:rPr>
        <w:t>3)</w:t>
      </w:r>
      <w:r w:rsidRPr="003254BE">
        <w:rPr>
          <w:b/>
        </w:rPr>
        <w:tab/>
        <w:t xml:space="preserve">Popište </w:t>
      </w:r>
      <w:r>
        <w:rPr>
          <w:b/>
        </w:rPr>
        <w:t xml:space="preserve">a pojmenujte </w:t>
      </w:r>
      <w:r w:rsidRPr="003254BE">
        <w:rPr>
          <w:b/>
        </w:rPr>
        <w:t xml:space="preserve">konkrétní realizace fonému /g/  </w:t>
      </w:r>
      <w:r>
        <w:rPr>
          <w:b/>
        </w:rPr>
        <w:t>a uveďte</w:t>
      </w:r>
      <w:r w:rsidRPr="003254BE">
        <w:rPr>
          <w:b/>
        </w:rPr>
        <w:t xml:space="preserve"> příklady </w:t>
      </w:r>
      <w:proofErr w:type="gramStart"/>
      <w:r w:rsidRPr="003254BE">
        <w:rPr>
          <w:b/>
        </w:rPr>
        <w:t>slov</w:t>
      </w:r>
      <w:r>
        <w:rPr>
          <w:b/>
        </w:rPr>
        <w:t>.  (5)</w:t>
      </w:r>
      <w:proofErr w:type="gramEnd"/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Default="00D427E9" w:rsidP="00D427E9">
      <w:pPr>
        <w:tabs>
          <w:tab w:val="left" w:pos="480"/>
        </w:tabs>
        <w:rPr>
          <w:b/>
        </w:rPr>
      </w:pPr>
    </w:p>
    <w:p w:rsidR="00D427E9" w:rsidRDefault="00D427E9" w:rsidP="00D427E9">
      <w:pPr>
        <w:tabs>
          <w:tab w:val="left" w:pos="480"/>
        </w:tabs>
        <w:rPr>
          <w:b/>
        </w:rPr>
      </w:pPr>
    </w:p>
    <w:p w:rsidR="00D427E9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  <w:r w:rsidRPr="003254BE">
        <w:rPr>
          <w:b/>
        </w:rPr>
        <w:t>4)</w:t>
      </w:r>
      <w:r w:rsidRPr="003254BE">
        <w:rPr>
          <w:b/>
        </w:rPr>
        <w:tab/>
        <w:t>Popište rozdíl výslovnosti mezi /</w:t>
      </w:r>
      <w:proofErr w:type="gramStart"/>
      <w:r w:rsidRPr="003254BE">
        <w:rPr>
          <w:b/>
        </w:rPr>
        <w:t>l/ a /</w:t>
      </w:r>
      <w:r w:rsidRPr="003254BE">
        <w:rPr>
          <w:rFonts w:ascii="Arial Unicode MS" w:hAnsi="Arial Unicode MS"/>
          <w:b/>
        </w:rPr>
        <w:t>ʎ</w:t>
      </w:r>
      <w:r w:rsidRPr="003254BE">
        <w:rPr>
          <w:b/>
        </w:rPr>
        <w:t>/</w:t>
      </w:r>
      <w:r>
        <w:rPr>
          <w:b/>
        </w:rPr>
        <w:t>.  (3)</w:t>
      </w:r>
      <w:proofErr w:type="gramEnd"/>
    </w:p>
    <w:p w:rsidR="00D427E9" w:rsidRDefault="00D427E9" w:rsidP="00D427E9">
      <w:pPr>
        <w:tabs>
          <w:tab w:val="left" w:pos="480"/>
        </w:tabs>
        <w:rPr>
          <w:b/>
        </w:rPr>
      </w:pPr>
    </w:p>
    <w:p w:rsidR="00D427E9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  <w:r w:rsidRPr="003254BE">
        <w:rPr>
          <w:b/>
        </w:rPr>
        <w:t>5)</w:t>
      </w:r>
      <w:r w:rsidRPr="003254BE">
        <w:rPr>
          <w:b/>
        </w:rPr>
        <w:tab/>
        <w:t>Terminologie – přeložte do španělštiny:</w:t>
      </w:r>
      <w:r>
        <w:rPr>
          <w:b/>
        </w:rPr>
        <w:t xml:space="preserve">  (8)</w:t>
      </w:r>
    </w:p>
    <w:p w:rsidR="00D427E9" w:rsidRDefault="00D427E9" w:rsidP="00D427E9">
      <w:pPr>
        <w:tabs>
          <w:tab w:val="left" w:pos="480"/>
        </w:tabs>
      </w:pPr>
      <w:r>
        <w:tab/>
        <w:t xml:space="preserve">znělá - </w:t>
      </w:r>
      <w:r>
        <w:tab/>
      </w:r>
      <w:r>
        <w:tab/>
      </w:r>
      <w:r>
        <w:tab/>
      </w:r>
      <w:r>
        <w:tab/>
      </w:r>
      <w:r>
        <w:tab/>
      </w:r>
      <w:r>
        <w:tab/>
        <w:t>rovné závorky -</w:t>
      </w:r>
    </w:p>
    <w:p w:rsidR="00D427E9" w:rsidRDefault="00D427E9" w:rsidP="00D427E9">
      <w:pPr>
        <w:tabs>
          <w:tab w:val="left" w:pos="480"/>
        </w:tabs>
      </w:pPr>
      <w:r>
        <w:tab/>
        <w:t>hláska -</w:t>
      </w:r>
      <w:r w:rsidRPr="00B125F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hlasivky -</w:t>
      </w:r>
    </w:p>
    <w:p w:rsidR="00D427E9" w:rsidRDefault="00D427E9" w:rsidP="00D427E9">
      <w:pPr>
        <w:tabs>
          <w:tab w:val="left" w:pos="480"/>
        </w:tabs>
      </w:pPr>
      <w:r>
        <w:tab/>
        <w:t>způsob artikulace -</w:t>
      </w:r>
      <w:r w:rsidRPr="00B125F7">
        <w:t xml:space="preserve"> </w:t>
      </w:r>
      <w:r>
        <w:tab/>
      </w:r>
      <w:r>
        <w:tab/>
      </w:r>
      <w:r>
        <w:tab/>
      </w:r>
      <w:r>
        <w:tab/>
        <w:t>přízvuk -</w:t>
      </w:r>
    </w:p>
    <w:p w:rsidR="00D427E9" w:rsidRDefault="00D427E9" w:rsidP="00D427E9">
      <w:pPr>
        <w:tabs>
          <w:tab w:val="left" w:pos="480"/>
        </w:tabs>
      </w:pPr>
      <w:r>
        <w:tab/>
        <w:t>slabika -</w:t>
      </w:r>
      <w:r>
        <w:tab/>
      </w:r>
      <w:r>
        <w:tab/>
      </w:r>
      <w:r>
        <w:tab/>
      </w:r>
      <w:r>
        <w:tab/>
      </w:r>
      <w:r>
        <w:tab/>
      </w:r>
      <w:r>
        <w:tab/>
        <w:t>přízvučná samohláska -</w:t>
      </w:r>
    </w:p>
    <w:p w:rsidR="00D427E9" w:rsidRDefault="00D427E9" w:rsidP="00D427E9">
      <w:pPr>
        <w:tabs>
          <w:tab w:val="left" w:pos="480"/>
        </w:tabs>
      </w:pPr>
      <w:r>
        <w:tab/>
      </w:r>
    </w:p>
    <w:p w:rsidR="00D427E9" w:rsidRPr="003254BE" w:rsidRDefault="00D427E9" w:rsidP="00D427E9">
      <w:pPr>
        <w:tabs>
          <w:tab w:val="left" w:pos="480"/>
        </w:tabs>
        <w:rPr>
          <w:b/>
        </w:rPr>
      </w:pPr>
      <w:r w:rsidRPr="003254BE">
        <w:rPr>
          <w:b/>
        </w:rPr>
        <w:t>6)</w:t>
      </w:r>
      <w:r w:rsidRPr="003254BE">
        <w:rPr>
          <w:b/>
        </w:rPr>
        <w:tab/>
        <w:t xml:space="preserve">Vysvětlete co je </w:t>
      </w:r>
      <w:proofErr w:type="spellStart"/>
      <w:r w:rsidRPr="003254BE">
        <w:rPr>
          <w:b/>
        </w:rPr>
        <w:t>seseo</w:t>
      </w:r>
      <w:proofErr w:type="spellEnd"/>
      <w:r>
        <w:rPr>
          <w:b/>
        </w:rPr>
        <w:t xml:space="preserve"> a uveďte</w:t>
      </w:r>
      <w:r w:rsidRPr="003254BE">
        <w:rPr>
          <w:b/>
        </w:rPr>
        <w:t xml:space="preserve"> </w:t>
      </w:r>
      <w:proofErr w:type="gramStart"/>
      <w:r w:rsidRPr="003254BE">
        <w:rPr>
          <w:b/>
        </w:rPr>
        <w:t>příklady</w:t>
      </w:r>
      <w:r>
        <w:rPr>
          <w:b/>
        </w:rPr>
        <w:t>.  (3)</w:t>
      </w:r>
      <w:proofErr w:type="gramEnd"/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Default="00D427E9" w:rsidP="00D427E9">
      <w:pPr>
        <w:tabs>
          <w:tab w:val="left" w:pos="480"/>
        </w:tabs>
        <w:rPr>
          <w:b/>
        </w:rPr>
      </w:pPr>
    </w:p>
    <w:p w:rsidR="00D427E9" w:rsidRDefault="00D427E9" w:rsidP="00D427E9">
      <w:pPr>
        <w:tabs>
          <w:tab w:val="left" w:pos="480"/>
        </w:tabs>
        <w:rPr>
          <w:b/>
        </w:rPr>
      </w:pPr>
    </w:p>
    <w:p w:rsidR="00D427E9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3254BE" w:rsidRDefault="00D427E9" w:rsidP="00D427E9">
      <w:pPr>
        <w:tabs>
          <w:tab w:val="left" w:pos="480"/>
        </w:tabs>
        <w:rPr>
          <w:b/>
        </w:rPr>
      </w:pPr>
    </w:p>
    <w:p w:rsidR="00D427E9" w:rsidRPr="00774E65" w:rsidRDefault="00D427E9" w:rsidP="00D427E9">
      <w:pPr>
        <w:tabs>
          <w:tab w:val="left" w:pos="480"/>
        </w:tabs>
        <w:rPr>
          <w:b/>
        </w:rPr>
      </w:pPr>
      <w:r w:rsidRPr="003254BE">
        <w:rPr>
          <w:b/>
        </w:rPr>
        <w:t>7)</w:t>
      </w:r>
      <w:r w:rsidRPr="003254BE">
        <w:rPr>
          <w:b/>
        </w:rPr>
        <w:tab/>
        <w:t xml:space="preserve">Přepište foneticky následující </w:t>
      </w:r>
      <w:r w:rsidRPr="00774E65">
        <w:rPr>
          <w:b/>
        </w:rPr>
        <w:t>text (</w:t>
      </w:r>
      <w:proofErr w:type="spellStart"/>
      <w:r w:rsidRPr="00774E65">
        <w:rPr>
          <w:b/>
        </w:rPr>
        <w:t>transcripción</w:t>
      </w:r>
      <w:proofErr w:type="spellEnd"/>
      <w:r w:rsidRPr="00774E65">
        <w:rPr>
          <w:b/>
        </w:rPr>
        <w:t xml:space="preserve"> </w:t>
      </w:r>
      <w:proofErr w:type="spellStart"/>
      <w:proofErr w:type="gramStart"/>
      <w:r w:rsidRPr="00774E65">
        <w:rPr>
          <w:b/>
        </w:rPr>
        <w:t>semi-estrecha</w:t>
      </w:r>
      <w:proofErr w:type="spellEnd"/>
      <w:r w:rsidRPr="00774E65">
        <w:rPr>
          <w:b/>
        </w:rPr>
        <w:t>)  (</w:t>
      </w:r>
      <w:r>
        <w:rPr>
          <w:b/>
        </w:rPr>
        <w:t>9</w:t>
      </w:r>
      <w:r w:rsidRPr="00774E65">
        <w:rPr>
          <w:b/>
        </w:rPr>
        <w:t>)</w:t>
      </w:r>
      <w:proofErr w:type="gramEnd"/>
    </w:p>
    <w:p w:rsidR="00D427E9" w:rsidRDefault="00D427E9" w:rsidP="00D427E9">
      <w:pPr>
        <w:tabs>
          <w:tab w:val="left" w:pos="480"/>
        </w:tabs>
      </w:pPr>
    </w:p>
    <w:p w:rsidR="00D427E9" w:rsidRDefault="00D427E9" w:rsidP="00D427E9">
      <w:pPr>
        <w:tabs>
          <w:tab w:val="left" w:pos="480"/>
        </w:tabs>
      </w:pPr>
      <w:r>
        <w:t xml:space="preserve">Son </w:t>
      </w:r>
      <w:proofErr w:type="spellStart"/>
      <w:r>
        <w:t>bonitos</w:t>
      </w:r>
      <w:proofErr w:type="spellEnd"/>
      <w:r>
        <w:t xml:space="preserve">, y </w:t>
      </w:r>
      <w:proofErr w:type="spellStart"/>
      <w:r>
        <w:t>además</w:t>
      </w:r>
      <w:proofErr w:type="spellEnd"/>
      <w:r>
        <w:t xml:space="preserve">, el </w:t>
      </w:r>
      <w:proofErr w:type="spellStart"/>
      <w:r>
        <w:t>coche</w:t>
      </w:r>
      <w:proofErr w:type="spellEnd"/>
      <w:r>
        <w:t xml:space="preserve"> </w:t>
      </w:r>
      <w:proofErr w:type="spellStart"/>
      <w:r>
        <w:t>antiguo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a la </w:t>
      </w:r>
      <w:proofErr w:type="spellStart"/>
      <w:r>
        <w:t>nostalgia</w:t>
      </w:r>
      <w:proofErr w:type="spellEnd"/>
      <w:r>
        <w:t xml:space="preserve"> de la </w:t>
      </w:r>
      <w:proofErr w:type="spellStart"/>
      <w:r>
        <w:t>infancia</w:t>
      </w:r>
      <w:proofErr w:type="spellEnd"/>
      <w:r>
        <w:t xml:space="preserve">,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afición</w:t>
      </w:r>
      <w:proofErr w:type="spellEnd"/>
      <w:r>
        <w:t xml:space="preserve"> al </w:t>
      </w:r>
      <w:proofErr w:type="spellStart"/>
      <w:r>
        <w:t>coche</w:t>
      </w:r>
      <w:proofErr w:type="spellEnd"/>
      <w:r>
        <w:t xml:space="preserve">,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pudo</w:t>
      </w:r>
      <w:proofErr w:type="spellEnd"/>
      <w:r>
        <w:t xml:space="preserve"> </w:t>
      </w:r>
      <w:proofErr w:type="spellStart"/>
      <w:r>
        <w:t>tenerlo</w:t>
      </w:r>
      <w:proofErr w:type="spellEnd"/>
      <w:r>
        <w:t>.</w:t>
      </w:r>
    </w:p>
    <w:p w:rsidR="003E5436" w:rsidRDefault="003E5436"/>
    <w:sectPr w:rsidR="003E5436" w:rsidSect="006D11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E9"/>
    <w:rsid w:val="00000694"/>
    <w:rsid w:val="00000A6A"/>
    <w:rsid w:val="0003021A"/>
    <w:rsid w:val="000309C9"/>
    <w:rsid w:val="00037829"/>
    <w:rsid w:val="00042505"/>
    <w:rsid w:val="00060CA2"/>
    <w:rsid w:val="0007296E"/>
    <w:rsid w:val="00096E59"/>
    <w:rsid w:val="000C2A87"/>
    <w:rsid w:val="0010108A"/>
    <w:rsid w:val="00117133"/>
    <w:rsid w:val="00121DBF"/>
    <w:rsid w:val="001321D8"/>
    <w:rsid w:val="00142B47"/>
    <w:rsid w:val="00154990"/>
    <w:rsid w:val="001754BA"/>
    <w:rsid w:val="00176662"/>
    <w:rsid w:val="00184639"/>
    <w:rsid w:val="00193835"/>
    <w:rsid w:val="001B1AC4"/>
    <w:rsid w:val="001B255F"/>
    <w:rsid w:val="001C133F"/>
    <w:rsid w:val="001F6D42"/>
    <w:rsid w:val="001F7607"/>
    <w:rsid w:val="00202C30"/>
    <w:rsid w:val="002603B2"/>
    <w:rsid w:val="00272043"/>
    <w:rsid w:val="00280A3E"/>
    <w:rsid w:val="002A2C23"/>
    <w:rsid w:val="002A2C76"/>
    <w:rsid w:val="002B443A"/>
    <w:rsid w:val="002D06A6"/>
    <w:rsid w:val="002D2AC7"/>
    <w:rsid w:val="002D67BE"/>
    <w:rsid w:val="003071B0"/>
    <w:rsid w:val="00314B69"/>
    <w:rsid w:val="00315613"/>
    <w:rsid w:val="003174A7"/>
    <w:rsid w:val="0032315F"/>
    <w:rsid w:val="00341915"/>
    <w:rsid w:val="00347658"/>
    <w:rsid w:val="0035487E"/>
    <w:rsid w:val="00372281"/>
    <w:rsid w:val="00372687"/>
    <w:rsid w:val="003750A2"/>
    <w:rsid w:val="003863E0"/>
    <w:rsid w:val="003B1D3A"/>
    <w:rsid w:val="003C11F2"/>
    <w:rsid w:val="003D4A12"/>
    <w:rsid w:val="003E3B1F"/>
    <w:rsid w:val="003E5436"/>
    <w:rsid w:val="003F02C2"/>
    <w:rsid w:val="003F7983"/>
    <w:rsid w:val="0040460D"/>
    <w:rsid w:val="00405C8C"/>
    <w:rsid w:val="00412657"/>
    <w:rsid w:val="00421EA1"/>
    <w:rsid w:val="0043621D"/>
    <w:rsid w:val="0044142B"/>
    <w:rsid w:val="00441603"/>
    <w:rsid w:val="00444235"/>
    <w:rsid w:val="00445DF8"/>
    <w:rsid w:val="004717FD"/>
    <w:rsid w:val="004877F2"/>
    <w:rsid w:val="004A15D8"/>
    <w:rsid w:val="004D49E1"/>
    <w:rsid w:val="004F40F8"/>
    <w:rsid w:val="005037A5"/>
    <w:rsid w:val="00522FEE"/>
    <w:rsid w:val="005638F6"/>
    <w:rsid w:val="00576F30"/>
    <w:rsid w:val="00580E91"/>
    <w:rsid w:val="0058140F"/>
    <w:rsid w:val="00586CE5"/>
    <w:rsid w:val="005A08CF"/>
    <w:rsid w:val="005C0D2B"/>
    <w:rsid w:val="005E01E3"/>
    <w:rsid w:val="006036DD"/>
    <w:rsid w:val="00604EE2"/>
    <w:rsid w:val="006063DE"/>
    <w:rsid w:val="00624FB5"/>
    <w:rsid w:val="00633A9E"/>
    <w:rsid w:val="00636B7F"/>
    <w:rsid w:val="00660C64"/>
    <w:rsid w:val="00665317"/>
    <w:rsid w:val="00666A30"/>
    <w:rsid w:val="006674AF"/>
    <w:rsid w:val="00684A6C"/>
    <w:rsid w:val="006919E0"/>
    <w:rsid w:val="006A6944"/>
    <w:rsid w:val="006C5E86"/>
    <w:rsid w:val="006C7754"/>
    <w:rsid w:val="006D1153"/>
    <w:rsid w:val="006D56D8"/>
    <w:rsid w:val="006D5C95"/>
    <w:rsid w:val="006D5E89"/>
    <w:rsid w:val="006E1461"/>
    <w:rsid w:val="006E18A4"/>
    <w:rsid w:val="00703971"/>
    <w:rsid w:val="00705288"/>
    <w:rsid w:val="007113BB"/>
    <w:rsid w:val="00712BFD"/>
    <w:rsid w:val="00760AF0"/>
    <w:rsid w:val="007731D9"/>
    <w:rsid w:val="0077377F"/>
    <w:rsid w:val="007942A1"/>
    <w:rsid w:val="00796102"/>
    <w:rsid w:val="007A31B3"/>
    <w:rsid w:val="007C21D1"/>
    <w:rsid w:val="007C5B0E"/>
    <w:rsid w:val="007D2EEB"/>
    <w:rsid w:val="007F54D1"/>
    <w:rsid w:val="007F5E32"/>
    <w:rsid w:val="00801F47"/>
    <w:rsid w:val="008124B7"/>
    <w:rsid w:val="008126EB"/>
    <w:rsid w:val="00814F04"/>
    <w:rsid w:val="0082130A"/>
    <w:rsid w:val="00830BC5"/>
    <w:rsid w:val="00832C9D"/>
    <w:rsid w:val="00833C3F"/>
    <w:rsid w:val="00851E7C"/>
    <w:rsid w:val="008633D8"/>
    <w:rsid w:val="00866CB2"/>
    <w:rsid w:val="00867302"/>
    <w:rsid w:val="00881494"/>
    <w:rsid w:val="00881E44"/>
    <w:rsid w:val="00891B2F"/>
    <w:rsid w:val="00894996"/>
    <w:rsid w:val="008A2197"/>
    <w:rsid w:val="008A237B"/>
    <w:rsid w:val="008A4F01"/>
    <w:rsid w:val="008B64B3"/>
    <w:rsid w:val="008D24C4"/>
    <w:rsid w:val="008D65E5"/>
    <w:rsid w:val="008E6A4D"/>
    <w:rsid w:val="008F47C6"/>
    <w:rsid w:val="008F628A"/>
    <w:rsid w:val="009012F5"/>
    <w:rsid w:val="00901BFE"/>
    <w:rsid w:val="00905941"/>
    <w:rsid w:val="00927506"/>
    <w:rsid w:val="00931262"/>
    <w:rsid w:val="00953986"/>
    <w:rsid w:val="00975D6A"/>
    <w:rsid w:val="00992772"/>
    <w:rsid w:val="0099748E"/>
    <w:rsid w:val="009B1D7A"/>
    <w:rsid w:val="009B77AC"/>
    <w:rsid w:val="009C0479"/>
    <w:rsid w:val="009C4D34"/>
    <w:rsid w:val="009D333F"/>
    <w:rsid w:val="009F3C0C"/>
    <w:rsid w:val="00A05B1B"/>
    <w:rsid w:val="00A241D3"/>
    <w:rsid w:val="00A26EEE"/>
    <w:rsid w:val="00A27E60"/>
    <w:rsid w:val="00A30F10"/>
    <w:rsid w:val="00A34AA6"/>
    <w:rsid w:val="00A35DEC"/>
    <w:rsid w:val="00A4641B"/>
    <w:rsid w:val="00A47F6E"/>
    <w:rsid w:val="00A96700"/>
    <w:rsid w:val="00AB51E5"/>
    <w:rsid w:val="00AB59EA"/>
    <w:rsid w:val="00AD74C1"/>
    <w:rsid w:val="00AE73C8"/>
    <w:rsid w:val="00AE7B18"/>
    <w:rsid w:val="00AF292D"/>
    <w:rsid w:val="00B0075A"/>
    <w:rsid w:val="00B17A6A"/>
    <w:rsid w:val="00B22287"/>
    <w:rsid w:val="00B24652"/>
    <w:rsid w:val="00B272BA"/>
    <w:rsid w:val="00B27B3D"/>
    <w:rsid w:val="00B45E2A"/>
    <w:rsid w:val="00B5574F"/>
    <w:rsid w:val="00B66371"/>
    <w:rsid w:val="00B672C1"/>
    <w:rsid w:val="00B7333E"/>
    <w:rsid w:val="00B80C58"/>
    <w:rsid w:val="00B87304"/>
    <w:rsid w:val="00B92357"/>
    <w:rsid w:val="00B958B7"/>
    <w:rsid w:val="00BA2020"/>
    <w:rsid w:val="00BB0083"/>
    <w:rsid w:val="00BB31C6"/>
    <w:rsid w:val="00BB61A8"/>
    <w:rsid w:val="00BD0EC0"/>
    <w:rsid w:val="00BE005E"/>
    <w:rsid w:val="00BE62C5"/>
    <w:rsid w:val="00C2309C"/>
    <w:rsid w:val="00C40299"/>
    <w:rsid w:val="00C5580C"/>
    <w:rsid w:val="00C57B9B"/>
    <w:rsid w:val="00C66686"/>
    <w:rsid w:val="00C8499E"/>
    <w:rsid w:val="00C931F2"/>
    <w:rsid w:val="00C93440"/>
    <w:rsid w:val="00C96C24"/>
    <w:rsid w:val="00CA0191"/>
    <w:rsid w:val="00CA5B3B"/>
    <w:rsid w:val="00CB512C"/>
    <w:rsid w:val="00CC6AEB"/>
    <w:rsid w:val="00CE1119"/>
    <w:rsid w:val="00D00DBC"/>
    <w:rsid w:val="00D00EEC"/>
    <w:rsid w:val="00D23B87"/>
    <w:rsid w:val="00D2706B"/>
    <w:rsid w:val="00D36410"/>
    <w:rsid w:val="00D41170"/>
    <w:rsid w:val="00D427E9"/>
    <w:rsid w:val="00D52A11"/>
    <w:rsid w:val="00D545DE"/>
    <w:rsid w:val="00D55D99"/>
    <w:rsid w:val="00D56935"/>
    <w:rsid w:val="00D732E6"/>
    <w:rsid w:val="00D74F90"/>
    <w:rsid w:val="00D76E87"/>
    <w:rsid w:val="00D872C8"/>
    <w:rsid w:val="00D9001A"/>
    <w:rsid w:val="00D91E01"/>
    <w:rsid w:val="00DA1067"/>
    <w:rsid w:val="00DB1186"/>
    <w:rsid w:val="00DC2192"/>
    <w:rsid w:val="00DC6C19"/>
    <w:rsid w:val="00DE214C"/>
    <w:rsid w:val="00DE2D8D"/>
    <w:rsid w:val="00DF1491"/>
    <w:rsid w:val="00E1313F"/>
    <w:rsid w:val="00E30A91"/>
    <w:rsid w:val="00E338C3"/>
    <w:rsid w:val="00E36E94"/>
    <w:rsid w:val="00E5605C"/>
    <w:rsid w:val="00E66A3E"/>
    <w:rsid w:val="00EA40E6"/>
    <w:rsid w:val="00EB3562"/>
    <w:rsid w:val="00EB5A8C"/>
    <w:rsid w:val="00EE156D"/>
    <w:rsid w:val="00EE2D97"/>
    <w:rsid w:val="00F11A86"/>
    <w:rsid w:val="00F204C6"/>
    <w:rsid w:val="00F24746"/>
    <w:rsid w:val="00F2587D"/>
    <w:rsid w:val="00F366D6"/>
    <w:rsid w:val="00F3722E"/>
    <w:rsid w:val="00F42DA5"/>
    <w:rsid w:val="00F50F40"/>
    <w:rsid w:val="00F57934"/>
    <w:rsid w:val="00F6271C"/>
    <w:rsid w:val="00F8020D"/>
    <w:rsid w:val="00F81992"/>
    <w:rsid w:val="00F827F6"/>
    <w:rsid w:val="00F85F92"/>
    <w:rsid w:val="00F96629"/>
    <w:rsid w:val="00FA0557"/>
    <w:rsid w:val="00FA6A17"/>
    <w:rsid w:val="00FB702B"/>
    <w:rsid w:val="00FC24BE"/>
    <w:rsid w:val="00FD00D8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7E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7E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dcterms:created xsi:type="dcterms:W3CDTF">2012-02-09T16:46:00Z</dcterms:created>
  <dcterms:modified xsi:type="dcterms:W3CDTF">2012-02-09T16:47:00Z</dcterms:modified>
</cp:coreProperties>
</file>